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40B18" w14:textId="77777777" w:rsidR="0035400E" w:rsidRPr="005016E5" w:rsidRDefault="0035400E" w:rsidP="005016E5">
      <w:pPr>
        <w:spacing w:after="0"/>
        <w:ind w:firstLine="709"/>
        <w:rPr>
          <w:rFonts w:cs="Times New Roman"/>
          <w:b/>
          <w:iCs/>
          <w:sz w:val="20"/>
          <w:szCs w:val="20"/>
          <w:lang w:val="kk-KZ"/>
        </w:rPr>
      </w:pPr>
      <w:r w:rsidRPr="005016E5">
        <w:rPr>
          <w:rFonts w:cs="Times New Roman"/>
          <w:b/>
          <w:iCs/>
          <w:sz w:val="20"/>
          <w:szCs w:val="20"/>
          <w:lang w:val="kk-KZ"/>
        </w:rPr>
        <w:t>010525601013</w:t>
      </w:r>
    </w:p>
    <w:p w14:paraId="6CDA6198" w14:textId="2E2EC5BD" w:rsidR="0035400E" w:rsidRPr="005016E5" w:rsidRDefault="0035400E" w:rsidP="005016E5">
      <w:pPr>
        <w:spacing w:after="0"/>
        <w:ind w:firstLine="709"/>
        <w:rPr>
          <w:rFonts w:cs="Times New Roman"/>
          <w:b/>
          <w:iCs/>
          <w:sz w:val="20"/>
          <w:szCs w:val="20"/>
          <w:lang w:val="kk-KZ"/>
        </w:rPr>
      </w:pPr>
      <w:r w:rsidRPr="005016E5">
        <w:rPr>
          <w:rFonts w:cs="Times New Roman"/>
          <w:b/>
          <w:iCs/>
          <w:sz w:val="20"/>
          <w:szCs w:val="20"/>
          <w:lang w:val="kk-KZ"/>
        </w:rPr>
        <w:t>87072861138</w:t>
      </w:r>
    </w:p>
    <w:p w14:paraId="10DF082C" w14:textId="77777777" w:rsidR="0035400E" w:rsidRPr="005016E5" w:rsidRDefault="0035400E" w:rsidP="005016E5">
      <w:pPr>
        <w:spacing w:after="0"/>
        <w:ind w:firstLine="709"/>
        <w:rPr>
          <w:rFonts w:cs="Times New Roman"/>
          <w:b/>
          <w:iCs/>
          <w:sz w:val="20"/>
          <w:szCs w:val="20"/>
          <w:lang w:val="kk-KZ"/>
        </w:rPr>
      </w:pPr>
    </w:p>
    <w:p w14:paraId="1B4678D9" w14:textId="33C2016C" w:rsidR="00896A49" w:rsidRPr="005016E5" w:rsidRDefault="0035400E" w:rsidP="005016E5">
      <w:pPr>
        <w:spacing w:after="0"/>
        <w:ind w:firstLine="709"/>
        <w:rPr>
          <w:rFonts w:cs="Times New Roman"/>
          <w:b/>
          <w:iCs/>
          <w:sz w:val="20"/>
          <w:szCs w:val="20"/>
          <w:lang w:val="kk-KZ"/>
        </w:rPr>
      </w:pPr>
      <w:r w:rsidRPr="005016E5">
        <w:rPr>
          <w:rFonts w:cs="Times New Roman"/>
          <w:b/>
          <w:iCs/>
          <w:sz w:val="20"/>
          <w:szCs w:val="20"/>
          <w:lang w:val="kk-KZ"/>
        </w:rPr>
        <w:t xml:space="preserve">МЕРГЕНБАЙ </w:t>
      </w:r>
      <w:r w:rsidR="00896A49" w:rsidRPr="005016E5">
        <w:rPr>
          <w:rFonts w:cs="Times New Roman"/>
          <w:b/>
          <w:iCs/>
          <w:sz w:val="20"/>
          <w:szCs w:val="20"/>
          <w:lang w:val="kk-KZ"/>
        </w:rPr>
        <w:t>Сымбат Мырзалықызы</w:t>
      </w:r>
      <w:r w:rsidRPr="005016E5">
        <w:rPr>
          <w:rFonts w:cs="Times New Roman"/>
          <w:b/>
          <w:iCs/>
          <w:sz w:val="20"/>
          <w:szCs w:val="20"/>
          <w:lang w:val="kk-KZ"/>
        </w:rPr>
        <w:t>,</w:t>
      </w:r>
    </w:p>
    <w:p w14:paraId="1C63DDB1" w14:textId="77E81C82" w:rsidR="00896A49" w:rsidRPr="005016E5" w:rsidRDefault="0035400E" w:rsidP="005016E5">
      <w:pPr>
        <w:spacing w:after="0"/>
        <w:ind w:firstLine="709"/>
        <w:rPr>
          <w:rFonts w:cs="Times New Roman"/>
          <w:b/>
          <w:iCs/>
          <w:sz w:val="20"/>
          <w:szCs w:val="20"/>
          <w:lang w:val="kk-KZ"/>
        </w:rPr>
      </w:pPr>
      <w:r w:rsidRPr="005016E5">
        <w:rPr>
          <w:rFonts w:cs="Times New Roman"/>
          <w:b/>
          <w:iCs/>
          <w:sz w:val="20"/>
          <w:szCs w:val="20"/>
          <w:lang w:val="kk-KZ"/>
        </w:rPr>
        <w:t xml:space="preserve">Al-Farabi Bilim </w:t>
      </w:r>
      <w:r w:rsidR="00896A49" w:rsidRPr="005016E5">
        <w:rPr>
          <w:rFonts w:cs="Times New Roman"/>
          <w:b/>
          <w:iCs/>
          <w:sz w:val="20"/>
          <w:szCs w:val="20"/>
          <w:lang w:val="kk-KZ"/>
        </w:rPr>
        <w:t>мектебі</w:t>
      </w:r>
      <w:r w:rsidRPr="005016E5">
        <w:rPr>
          <w:rFonts w:cs="Times New Roman"/>
          <w:b/>
          <w:iCs/>
          <w:sz w:val="20"/>
          <w:szCs w:val="20"/>
          <w:lang w:val="kk-KZ"/>
        </w:rPr>
        <w:t xml:space="preserve">нің </w:t>
      </w:r>
      <w:r w:rsidR="005016E5" w:rsidRPr="005016E5">
        <w:rPr>
          <w:rFonts w:cs="Times New Roman"/>
          <w:b/>
          <w:iCs/>
          <w:sz w:val="20"/>
          <w:szCs w:val="20"/>
          <w:lang w:val="kk-KZ"/>
        </w:rPr>
        <w:t>педагог-</w:t>
      </w:r>
      <w:r w:rsidR="00896A49" w:rsidRPr="005016E5">
        <w:rPr>
          <w:rFonts w:cs="Times New Roman"/>
          <w:b/>
          <w:iCs/>
          <w:sz w:val="20"/>
          <w:szCs w:val="20"/>
          <w:lang w:val="kk-KZ"/>
        </w:rPr>
        <w:t>психолог</w:t>
      </w:r>
      <w:r w:rsidRPr="005016E5">
        <w:rPr>
          <w:rFonts w:cs="Times New Roman"/>
          <w:b/>
          <w:iCs/>
          <w:sz w:val="20"/>
          <w:szCs w:val="20"/>
          <w:lang w:val="kk-KZ"/>
        </w:rPr>
        <w:t>ы.</w:t>
      </w:r>
    </w:p>
    <w:p w14:paraId="322A0133" w14:textId="1E9AA3E9" w:rsidR="00896A49" w:rsidRPr="005016E5" w:rsidRDefault="00896A49" w:rsidP="005016E5">
      <w:pPr>
        <w:spacing w:after="0"/>
        <w:ind w:firstLine="709"/>
        <w:rPr>
          <w:rFonts w:cs="Times New Roman"/>
          <w:b/>
          <w:iCs/>
          <w:sz w:val="20"/>
          <w:szCs w:val="20"/>
          <w:lang w:val="kk-KZ"/>
        </w:rPr>
      </w:pPr>
      <w:r w:rsidRPr="005016E5">
        <w:rPr>
          <w:rFonts w:cs="Times New Roman"/>
          <w:b/>
          <w:iCs/>
          <w:sz w:val="20"/>
          <w:szCs w:val="20"/>
          <w:lang w:val="kk-KZ"/>
        </w:rPr>
        <w:t>Шымкент қаласы</w:t>
      </w:r>
    </w:p>
    <w:p w14:paraId="3023D12D" w14:textId="77777777" w:rsidR="00681538" w:rsidRPr="005016E5" w:rsidRDefault="00681538" w:rsidP="005016E5">
      <w:pPr>
        <w:spacing w:after="0"/>
        <w:jc w:val="both"/>
        <w:rPr>
          <w:rFonts w:cs="Times New Roman"/>
          <w:b/>
          <w:bCs/>
          <w:sz w:val="20"/>
          <w:szCs w:val="20"/>
          <w:lang w:val="kk-KZ"/>
        </w:rPr>
      </w:pPr>
    </w:p>
    <w:p w14:paraId="01C755E3" w14:textId="57F897D0" w:rsidR="00846DE6" w:rsidRPr="005016E5" w:rsidRDefault="0035400E" w:rsidP="005016E5">
      <w:pPr>
        <w:spacing w:after="0"/>
        <w:jc w:val="center"/>
        <w:rPr>
          <w:rFonts w:cs="Times New Roman"/>
          <w:b/>
          <w:bCs/>
          <w:sz w:val="20"/>
          <w:szCs w:val="20"/>
          <w:lang w:val="kk-KZ"/>
        </w:rPr>
      </w:pPr>
      <w:r w:rsidRPr="005016E5">
        <w:rPr>
          <w:rFonts w:cs="Times New Roman"/>
          <w:b/>
          <w:bCs/>
          <w:sz w:val="20"/>
          <w:szCs w:val="20"/>
          <w:lang w:val="kk-KZ"/>
        </w:rPr>
        <w:t>ЖАСАНДЫ ИНТЕЛЛЕКТ АРҚЫЛЫ ЖАСӨСПІРІМДЕРДІҢ «SOFT SKILLS» ҚАБІЛЕТТЕРІН ДАМЫТУ ШАРТТАРЫ</w:t>
      </w:r>
    </w:p>
    <w:p w14:paraId="2D8EDEB6" w14:textId="77777777" w:rsidR="005016E5" w:rsidRPr="005016E5" w:rsidRDefault="005016E5" w:rsidP="005016E5">
      <w:pPr>
        <w:spacing w:after="0"/>
        <w:rPr>
          <w:rFonts w:cs="Times New Roman"/>
          <w:b/>
          <w:bCs/>
          <w:sz w:val="20"/>
          <w:szCs w:val="20"/>
          <w:lang w:val="kk-KZ"/>
        </w:rPr>
      </w:pPr>
    </w:p>
    <w:p w14:paraId="47C27192" w14:textId="6D99A256" w:rsidR="00846DE6" w:rsidRPr="005016E5" w:rsidRDefault="00846DE6" w:rsidP="005016E5">
      <w:pPr>
        <w:spacing w:after="0"/>
        <w:rPr>
          <w:rFonts w:cs="Times New Roman"/>
          <w:sz w:val="20"/>
          <w:szCs w:val="20"/>
          <w:lang w:val="kk-KZ"/>
        </w:rPr>
      </w:pPr>
      <w:r w:rsidRPr="005016E5">
        <w:rPr>
          <w:rFonts w:cs="Times New Roman"/>
          <w:sz w:val="20"/>
          <w:szCs w:val="20"/>
          <w:lang w:val="kk-KZ"/>
        </w:rPr>
        <w:t>Мақалада заманауи білім беру жүйесіндегі өзекті мәселе жасанды интеллект (ЖИ) құралдарын қолдану арқылы жасөспірімдердің soft skills қабілеттерін дамыту талданады. ХХІ ғасырдың білім беру парадигмасында академиялық біліммен қатар, коммуникативтік, сыни ойлау, командамен жұмыс істеу, эмоциялық интеллект, уақытты басқару сынды икемді дағдылардың маңыздылығы артып отыр. Бұл дағдылар болашақ маманның кәсіби,психологиялық жане әлеуметтік өмірде табысты болуына тікелей әсер етеді Жасанды интеллект құралдары (мысалы, адаптивті оқыту жүйелері, генеративті чат-боттар, цифрлық тренажерлер, дербестендірілген контент) білім алушылардың жеке қажеттіліктеріне сай орта құруға мүмкіндік береді. Алайда soft skills дағдыларын автоматтандырылған құралдар арқылы дамыту күрделі педагогикалық мәселе. Мақалада soft skills ұғымының мәні мен құрылымы, оның жасөспірімдер психикасындағы даму кезендерімен байланысы, сондай-ақ ЖИ-мен интеграциялау механизмдері теориялық тұрғыдан сипатталады</w:t>
      </w:r>
      <w:r w:rsidR="005016E5">
        <w:rPr>
          <w:rFonts w:cs="Times New Roman"/>
          <w:sz w:val="20"/>
          <w:szCs w:val="20"/>
          <w:lang w:val="kk-KZ"/>
        </w:rPr>
        <w:t>.</w:t>
      </w:r>
    </w:p>
    <w:p w14:paraId="5573D265" w14:textId="265BB1C4" w:rsidR="00846DE6" w:rsidRPr="005016E5" w:rsidRDefault="00846DE6" w:rsidP="005016E5">
      <w:pPr>
        <w:spacing w:after="0"/>
        <w:rPr>
          <w:rFonts w:cs="Times New Roman"/>
          <w:sz w:val="20"/>
          <w:szCs w:val="20"/>
          <w:lang w:val="kk-KZ"/>
        </w:rPr>
      </w:pPr>
      <w:r w:rsidRPr="005016E5">
        <w:rPr>
          <w:rFonts w:cs="Times New Roman"/>
          <w:sz w:val="20"/>
          <w:szCs w:val="20"/>
          <w:lang w:val="kk-KZ"/>
        </w:rPr>
        <w:t>Автор В.В. Сериков, А.В. Хуторской, Л.С. Выготский, А.Н. Леонтьев сынды ғалымдардың тұлғаға бағытталған жане әрекеттік тәсілдерге қатысты тұжырымдарын негізге ала отырып, ЖИ-ді қолданудағы педагогикалық шарттарды ұсынады. Зерттеу шеңберінде soft skills қабілеттерінің ЖИ арқылы мақсатты дамуына жағдай жасайтын дидактикалық модель құрылымын жасау қажеттілігі айқындалады. Педагогтың кәсіби құзыреттілігі, цифрлық сауаттылығы, тұлғалық қолдауы ЖИ құралдарының тиімділігін арттыратын негізі факторлар ретінде қарастырылады Цифрландыру дәуірінде білім беру үдерісі технологиялық, психологиялық және педагогикалық тұрғыда елеулі трансформацияға ұшырап отыр. Жасанды интеллект (AI) осы өзгерістердің басты катализаторы ретінде білім алушылардың танымдық жане тұлғалық даму үдерісіне жаңа мүмкіндіктер ұсынады. Бұл әсіресе жасөспірім кезеңінде ерекше мәнге ие, себебі осы жаста тұлғаның қалыптасуы, әлеуметтенуі және өзін-өзі танып-білуі белсенді жүреді.</w:t>
      </w:r>
    </w:p>
    <w:p w14:paraId="67E95052" w14:textId="39F5A671" w:rsidR="00846DE6" w:rsidRPr="005016E5" w:rsidRDefault="00846DE6" w:rsidP="005016E5">
      <w:pPr>
        <w:spacing w:after="0"/>
        <w:rPr>
          <w:rFonts w:cs="Times New Roman"/>
          <w:sz w:val="20"/>
          <w:szCs w:val="20"/>
          <w:lang w:val="kk-KZ"/>
        </w:rPr>
      </w:pPr>
      <w:r w:rsidRPr="005016E5">
        <w:rPr>
          <w:rFonts w:cs="Times New Roman"/>
          <w:sz w:val="20"/>
          <w:szCs w:val="20"/>
          <w:lang w:val="kk-KZ"/>
        </w:rPr>
        <w:t>Қазақстан Республикасының 2023-2029 жылдарға арналған орта білім беру тұжырымдамасында цифрлық педагогиканың мүмкіндіктерін кеңейту, жасанды интеллектке негізделген платформаларды енгізу, оқушылардың жеке білім траекторияларын қалыптастыру негізгі міндеттердің бірі ретінде белгіленген (ҚР БҒМ, 2023). Мұндай өзгерістер soft skills дағдыларын дамыту қажеттілігін өзекті етеді. Soft skills тұлғаның эмоциялық интеллектіні, топпен жұмыс істеу қабілетін, шешім қабылдау, өзін-өзі реттеу, көшбасшылық сияқты өмірлік маңызды қабілеттер жиынтығы. ЮНЕСКО сараптамалық есебінде (UNESCO, 2022) 2030 жылға қарай еңбек нарығындағы сұранысқа ие қабілеттердің 50-70%-ын дәл осы икемді дағдылар құрайтыны атап өтілген. Жасанды интеллект құралдары мысалы, ChatGPT, Khan Academy платформасы, Google Classroom Al кеңейтімдері, сондай-ақ эмоциялық интеллектке бейімделген ойын технологиялары жасөспірімдердің soft skills қабілеттерін дамытудың тиімді құралы бола алады. Бұл үдеріс педагог тарапынан психологиялық-педагогикалық қолдау мен арнайы ұйымдастырылған дидактикалық ортада жүзеге асуы тиіс.</w:t>
      </w:r>
    </w:p>
    <w:p w14:paraId="3789F8B3" w14:textId="433992EE" w:rsidR="00846DE6" w:rsidRPr="005016E5" w:rsidRDefault="00846DE6" w:rsidP="005016E5">
      <w:pPr>
        <w:spacing w:after="0"/>
        <w:rPr>
          <w:rFonts w:cs="Times New Roman"/>
          <w:sz w:val="20"/>
          <w:szCs w:val="20"/>
          <w:lang w:val="kk-KZ"/>
        </w:rPr>
      </w:pPr>
      <w:r w:rsidRPr="005016E5">
        <w:rPr>
          <w:rFonts w:cs="Times New Roman"/>
          <w:sz w:val="20"/>
          <w:szCs w:val="20"/>
          <w:lang w:val="kk-KZ"/>
        </w:rPr>
        <w:t>Тиімді педагогикалық модельдерді әзірлеу барысында Л.С. Выготскийдің «жақын даму аймағы», А.Н. Леонтьевтің іс-әрекет теориясы, Д.Б. Эльконин мен В.В. Давыдовты</w:t>
      </w:r>
      <w:r w:rsidR="0076344A" w:rsidRPr="005016E5">
        <w:rPr>
          <w:rFonts w:cs="Times New Roman"/>
          <w:sz w:val="20"/>
          <w:szCs w:val="20"/>
          <w:lang w:val="kk-KZ"/>
        </w:rPr>
        <w:t>ң</w:t>
      </w:r>
      <w:r w:rsidRPr="005016E5">
        <w:rPr>
          <w:rFonts w:cs="Times New Roman"/>
          <w:sz w:val="20"/>
          <w:szCs w:val="20"/>
          <w:lang w:val="kk-KZ"/>
        </w:rPr>
        <w:t xml:space="preserve"> дамыта оқыту тұжырымдамалары ескерілуі қажет. Сонымен қатар, тұлғаға бағытталған тәсіл, құзыреттілік пен интегративті тәсілдер жасанды интеллект мүмкіндіктерімен </w:t>
      </w:r>
      <w:r w:rsidR="0076344A" w:rsidRPr="005016E5">
        <w:rPr>
          <w:rFonts w:cs="Times New Roman"/>
          <w:sz w:val="20"/>
          <w:szCs w:val="20"/>
          <w:lang w:val="kk-KZ"/>
        </w:rPr>
        <w:t>ұ</w:t>
      </w:r>
      <w:r w:rsidRPr="005016E5">
        <w:rPr>
          <w:rFonts w:cs="Times New Roman"/>
          <w:sz w:val="20"/>
          <w:szCs w:val="20"/>
          <w:lang w:val="kk-KZ"/>
        </w:rPr>
        <w:t>штастырыла отырып, заманауи оқыту парадигмасының жаңа векторларын қалыптастырады.</w:t>
      </w:r>
    </w:p>
    <w:p w14:paraId="5BB38882" w14:textId="1FFF17CB" w:rsidR="00846DE6" w:rsidRPr="005016E5" w:rsidRDefault="00846DE6" w:rsidP="005016E5">
      <w:pPr>
        <w:spacing w:after="0"/>
        <w:rPr>
          <w:rFonts w:cs="Times New Roman"/>
          <w:sz w:val="20"/>
          <w:szCs w:val="20"/>
          <w:lang w:val="kk-KZ"/>
        </w:rPr>
      </w:pPr>
      <w:r w:rsidRPr="005016E5">
        <w:rPr>
          <w:rFonts w:cs="Times New Roman"/>
          <w:sz w:val="20"/>
          <w:szCs w:val="20"/>
          <w:lang w:val="kk-KZ"/>
        </w:rPr>
        <w:t xml:space="preserve">Soft skills - бұл тұлғаның кәсіби емес, бірақ өмірлік маңызды дағдыларының жиынтығы, олар адамның әлеуметтік ортада тиімді әрекет етуін, өз ойын жеткізуін, эмоцияны басқаруын, өзгелермен натижелі қарым-қатынас орнатуын қамтамасыз етеді. Soft skills ұғымын алғаш ғылыми негізде талдағандардың бірі Даниэль Гоулман (Daniel Goleman). Ол өз еңбектерінде эмоциялық интеллект, эмпатия жане өзін-өзі реттеу қабілеттерінің маңызын айта отырып, академиялық білім мен когнитивтік дағдылармен қатар, эмоционалдық және </w:t>
      </w:r>
      <w:r w:rsidR="0076344A" w:rsidRPr="005016E5">
        <w:rPr>
          <w:rFonts w:cs="Times New Roman"/>
          <w:sz w:val="20"/>
          <w:szCs w:val="20"/>
          <w:lang w:val="kk-KZ"/>
        </w:rPr>
        <w:t>ә</w:t>
      </w:r>
      <w:r w:rsidRPr="005016E5">
        <w:rPr>
          <w:rFonts w:cs="Times New Roman"/>
          <w:sz w:val="20"/>
          <w:szCs w:val="20"/>
          <w:lang w:val="kk-KZ"/>
        </w:rPr>
        <w:t>леуметтік құзыреттердің да касіби табысқа жетуде шешуші рөл атқаратынын атап өтті (Goleman, 1995).</w:t>
      </w:r>
    </w:p>
    <w:p w14:paraId="4892E6C6" w14:textId="63B5C87A" w:rsidR="00846DE6" w:rsidRPr="005016E5" w:rsidRDefault="00846DE6" w:rsidP="005016E5">
      <w:pPr>
        <w:spacing w:after="0"/>
        <w:rPr>
          <w:rFonts w:cs="Times New Roman"/>
          <w:b/>
          <w:bCs/>
          <w:sz w:val="20"/>
          <w:szCs w:val="20"/>
          <w:lang w:val="kk-KZ"/>
        </w:rPr>
      </w:pPr>
      <w:r w:rsidRPr="005016E5">
        <w:rPr>
          <w:rFonts w:cs="Times New Roman"/>
          <w:b/>
          <w:bCs/>
          <w:sz w:val="20"/>
          <w:szCs w:val="20"/>
          <w:lang w:val="kk-KZ"/>
        </w:rPr>
        <w:t>Soft skills-тің негізгі компоненттері ретінде келесі дағдыларды атауға болады:</w:t>
      </w:r>
    </w:p>
    <w:p w14:paraId="29612DB9" w14:textId="77777777" w:rsidR="0076344A" w:rsidRPr="005016E5" w:rsidRDefault="00846DE6" w:rsidP="005016E5">
      <w:pPr>
        <w:spacing w:after="0"/>
        <w:rPr>
          <w:rFonts w:cs="Times New Roman"/>
          <w:sz w:val="20"/>
          <w:szCs w:val="20"/>
          <w:lang w:val="kk-KZ"/>
        </w:rPr>
      </w:pPr>
      <w:r w:rsidRPr="005016E5">
        <w:rPr>
          <w:rFonts w:cs="Times New Roman"/>
          <w:sz w:val="20"/>
          <w:szCs w:val="20"/>
          <w:lang w:val="kk-KZ"/>
        </w:rPr>
        <w:t>- Коммуникативтік қабілеттер нақты, түсінікті сөйлеу, тыңдай білу жане кері байланыс орната алу:</w:t>
      </w:r>
    </w:p>
    <w:p w14:paraId="2433AA65" w14:textId="059EDFB8" w:rsidR="0076344A" w:rsidRPr="005016E5" w:rsidRDefault="0076344A" w:rsidP="005016E5">
      <w:pPr>
        <w:spacing w:after="0"/>
        <w:rPr>
          <w:rFonts w:cs="Times New Roman"/>
          <w:sz w:val="20"/>
          <w:szCs w:val="20"/>
          <w:lang w:val="kk-KZ"/>
        </w:rPr>
      </w:pPr>
      <w:r w:rsidRPr="005016E5">
        <w:rPr>
          <w:rFonts w:cs="Times New Roman"/>
          <w:sz w:val="20"/>
          <w:szCs w:val="20"/>
          <w:lang w:val="kk-KZ"/>
        </w:rPr>
        <w:t xml:space="preserve">- </w:t>
      </w:r>
      <w:r w:rsidR="00846DE6" w:rsidRPr="005016E5">
        <w:rPr>
          <w:rFonts w:cs="Times New Roman"/>
          <w:sz w:val="20"/>
          <w:szCs w:val="20"/>
          <w:lang w:val="kk-KZ"/>
        </w:rPr>
        <w:t>Сыни жане креативті ойлау ақпаратты талдай алу, м</w:t>
      </w:r>
      <w:r w:rsidRPr="005016E5">
        <w:rPr>
          <w:rFonts w:cs="Times New Roman"/>
          <w:sz w:val="20"/>
          <w:szCs w:val="20"/>
          <w:lang w:val="kk-KZ"/>
        </w:rPr>
        <w:t>ә</w:t>
      </w:r>
      <w:r w:rsidR="00846DE6" w:rsidRPr="005016E5">
        <w:rPr>
          <w:rFonts w:cs="Times New Roman"/>
          <w:sz w:val="20"/>
          <w:szCs w:val="20"/>
          <w:lang w:val="kk-KZ"/>
        </w:rPr>
        <w:t>селеге түрлі қырынан қарай білу, балама шешімдер ұсыну;</w:t>
      </w:r>
    </w:p>
    <w:p w14:paraId="36CFEFA5" w14:textId="047ED010" w:rsidR="00846DE6" w:rsidRPr="005016E5" w:rsidRDefault="00846DE6" w:rsidP="005016E5">
      <w:pPr>
        <w:spacing w:after="0"/>
        <w:rPr>
          <w:rFonts w:cs="Times New Roman"/>
          <w:sz w:val="20"/>
          <w:szCs w:val="20"/>
          <w:lang w:val="kk-KZ"/>
        </w:rPr>
      </w:pPr>
      <w:r w:rsidRPr="005016E5">
        <w:rPr>
          <w:rFonts w:cs="Times New Roman"/>
          <w:sz w:val="20"/>
          <w:szCs w:val="20"/>
          <w:lang w:val="kk-KZ"/>
        </w:rPr>
        <w:t>- Командада жұмыс істеу бірлескен іс-әрекетке бейімділік, жауапкершілік пен сенімге негізделген қатынас орнату; - Өзін-</w:t>
      </w:r>
      <w:r w:rsidR="0076344A" w:rsidRPr="005016E5">
        <w:rPr>
          <w:rFonts w:cs="Times New Roman"/>
          <w:sz w:val="20"/>
          <w:szCs w:val="20"/>
          <w:lang w:val="kk-KZ"/>
        </w:rPr>
        <w:t>өз</w:t>
      </w:r>
      <w:r w:rsidRPr="005016E5">
        <w:rPr>
          <w:rFonts w:cs="Times New Roman"/>
          <w:sz w:val="20"/>
          <w:szCs w:val="20"/>
          <w:lang w:val="kk-KZ"/>
        </w:rPr>
        <w:t>і басқару жане сенімділік уақытты тиімді басқару, мақсат қою, стресске қарсы тұру кабілеті:</w:t>
      </w:r>
    </w:p>
    <w:p w14:paraId="69F6F137" w14:textId="02561E20" w:rsidR="00846DE6" w:rsidRPr="005016E5" w:rsidRDefault="00846DE6" w:rsidP="005016E5">
      <w:pPr>
        <w:spacing w:after="0"/>
        <w:rPr>
          <w:rFonts w:cs="Times New Roman"/>
          <w:sz w:val="20"/>
          <w:szCs w:val="20"/>
          <w:lang w:val="kk-KZ"/>
        </w:rPr>
      </w:pPr>
      <w:r w:rsidRPr="005016E5">
        <w:rPr>
          <w:rFonts w:cs="Times New Roman"/>
          <w:sz w:val="20"/>
          <w:szCs w:val="20"/>
          <w:lang w:val="kk-KZ"/>
        </w:rPr>
        <w:t xml:space="preserve">- Эмоциялық интеллект </w:t>
      </w:r>
      <w:r w:rsidR="0076344A" w:rsidRPr="005016E5">
        <w:rPr>
          <w:rFonts w:cs="Times New Roman"/>
          <w:sz w:val="20"/>
          <w:szCs w:val="20"/>
          <w:lang w:val="kk-KZ"/>
        </w:rPr>
        <w:t>ө</w:t>
      </w:r>
      <w:r w:rsidRPr="005016E5">
        <w:rPr>
          <w:rFonts w:cs="Times New Roman"/>
          <w:sz w:val="20"/>
          <w:szCs w:val="20"/>
          <w:lang w:val="kk-KZ"/>
        </w:rPr>
        <w:t>з эмоциясын тану жане басқару, өзге адамдардың көңіл-күйін түсіну мен реттеу</w:t>
      </w:r>
    </w:p>
    <w:p w14:paraId="4190A7E4" w14:textId="77777777" w:rsidR="00846DE6" w:rsidRPr="005016E5" w:rsidRDefault="00846DE6" w:rsidP="005016E5">
      <w:pPr>
        <w:spacing w:after="0"/>
        <w:rPr>
          <w:rFonts w:cs="Times New Roman"/>
          <w:sz w:val="20"/>
          <w:szCs w:val="20"/>
          <w:lang w:val="kk-KZ"/>
        </w:rPr>
      </w:pPr>
    </w:p>
    <w:p w14:paraId="0CB1EA5D" w14:textId="77777777" w:rsidR="0076344A" w:rsidRPr="005016E5" w:rsidRDefault="00846DE6" w:rsidP="005016E5">
      <w:pPr>
        <w:spacing w:after="0"/>
        <w:rPr>
          <w:rFonts w:cs="Times New Roman"/>
          <w:sz w:val="20"/>
          <w:szCs w:val="20"/>
          <w:lang w:val="kk-KZ"/>
        </w:rPr>
      </w:pPr>
      <w:r w:rsidRPr="005016E5">
        <w:rPr>
          <w:rFonts w:cs="Times New Roman"/>
          <w:sz w:val="20"/>
          <w:szCs w:val="20"/>
          <w:lang w:val="kk-KZ"/>
        </w:rPr>
        <w:lastRenderedPageBreak/>
        <w:t>Бұл дағдыларды қалыптастыруда бірқатар теориялық негіздер маңызды р</w:t>
      </w:r>
      <w:r w:rsidR="0076344A" w:rsidRPr="005016E5">
        <w:rPr>
          <w:rFonts w:cs="Times New Roman"/>
          <w:sz w:val="20"/>
          <w:szCs w:val="20"/>
          <w:lang w:val="kk-KZ"/>
        </w:rPr>
        <w:t>ө</w:t>
      </w:r>
      <w:r w:rsidRPr="005016E5">
        <w:rPr>
          <w:rFonts w:cs="Times New Roman"/>
          <w:sz w:val="20"/>
          <w:szCs w:val="20"/>
          <w:lang w:val="kk-KZ"/>
        </w:rPr>
        <w:t xml:space="preserve">л атқарады. Маселен, Л.С. Выготскийдің </w:t>
      </w:r>
      <w:r w:rsidR="0076344A" w:rsidRPr="005016E5">
        <w:rPr>
          <w:rFonts w:cs="Times New Roman"/>
          <w:sz w:val="20"/>
          <w:szCs w:val="20"/>
          <w:lang w:val="kk-KZ"/>
        </w:rPr>
        <w:t>ә</w:t>
      </w:r>
      <w:r w:rsidRPr="005016E5">
        <w:rPr>
          <w:rFonts w:cs="Times New Roman"/>
          <w:sz w:val="20"/>
          <w:szCs w:val="20"/>
          <w:lang w:val="kk-KZ"/>
        </w:rPr>
        <w:t>леуметтік-м</w:t>
      </w:r>
      <w:r w:rsidR="0076344A" w:rsidRPr="005016E5">
        <w:rPr>
          <w:rFonts w:cs="Times New Roman"/>
          <w:sz w:val="20"/>
          <w:szCs w:val="20"/>
          <w:lang w:val="kk-KZ"/>
        </w:rPr>
        <w:t>ә</w:t>
      </w:r>
      <w:r w:rsidRPr="005016E5">
        <w:rPr>
          <w:rFonts w:cs="Times New Roman"/>
          <w:sz w:val="20"/>
          <w:szCs w:val="20"/>
          <w:lang w:val="kk-KZ"/>
        </w:rPr>
        <w:t xml:space="preserve">дени теориясында тұлғаның дамуы өзара </w:t>
      </w:r>
      <w:r w:rsidR="0076344A" w:rsidRPr="005016E5">
        <w:rPr>
          <w:rFonts w:cs="Times New Roman"/>
          <w:sz w:val="20"/>
          <w:szCs w:val="20"/>
          <w:lang w:val="kk-KZ"/>
        </w:rPr>
        <w:t>ә</w:t>
      </w:r>
      <w:r w:rsidRPr="005016E5">
        <w:rPr>
          <w:rFonts w:cs="Times New Roman"/>
          <w:sz w:val="20"/>
          <w:szCs w:val="20"/>
          <w:lang w:val="kk-KZ"/>
        </w:rPr>
        <w:t xml:space="preserve">рекет пен </w:t>
      </w:r>
      <w:r w:rsidR="0076344A" w:rsidRPr="005016E5">
        <w:rPr>
          <w:rFonts w:cs="Times New Roman"/>
          <w:sz w:val="20"/>
          <w:szCs w:val="20"/>
          <w:lang w:val="kk-KZ"/>
        </w:rPr>
        <w:t>ә</w:t>
      </w:r>
      <w:r w:rsidRPr="005016E5">
        <w:rPr>
          <w:rFonts w:cs="Times New Roman"/>
          <w:sz w:val="20"/>
          <w:szCs w:val="20"/>
          <w:lang w:val="kk-KZ"/>
        </w:rPr>
        <w:t xml:space="preserve">леуметтік қатынас арқылы жүзеге асады, бұл soft skills-ті дамытуда ерекше маңызға ие. Ал Джон Дной </w:t>
      </w:r>
      <w:r w:rsidR="0076344A" w:rsidRPr="005016E5">
        <w:rPr>
          <w:rFonts w:cs="Times New Roman"/>
          <w:sz w:val="20"/>
          <w:szCs w:val="20"/>
          <w:lang w:val="kk-KZ"/>
        </w:rPr>
        <w:t>ө</w:t>
      </w:r>
      <w:r w:rsidRPr="005016E5">
        <w:rPr>
          <w:rFonts w:cs="Times New Roman"/>
          <w:sz w:val="20"/>
          <w:szCs w:val="20"/>
          <w:lang w:val="kk-KZ"/>
        </w:rPr>
        <w:t>зінің т</w:t>
      </w:r>
      <w:r w:rsidR="0076344A" w:rsidRPr="005016E5">
        <w:rPr>
          <w:rFonts w:cs="Times New Roman"/>
          <w:sz w:val="20"/>
          <w:szCs w:val="20"/>
          <w:lang w:val="kk-KZ"/>
        </w:rPr>
        <w:t>ә</w:t>
      </w:r>
      <w:r w:rsidRPr="005016E5">
        <w:rPr>
          <w:rFonts w:cs="Times New Roman"/>
          <w:sz w:val="20"/>
          <w:szCs w:val="20"/>
          <w:lang w:val="kk-KZ"/>
        </w:rPr>
        <w:t>жірибеге негізделген білім беру теориясында «eaming by doing» ка</w:t>
      </w:r>
      <w:r w:rsidR="0076344A" w:rsidRPr="005016E5">
        <w:rPr>
          <w:rFonts w:cs="Times New Roman"/>
          <w:sz w:val="20"/>
          <w:szCs w:val="20"/>
          <w:lang w:val="kk-KZ"/>
        </w:rPr>
        <w:t>ғ</w:t>
      </w:r>
      <w:r w:rsidRPr="005016E5">
        <w:rPr>
          <w:rFonts w:cs="Times New Roman"/>
          <w:sz w:val="20"/>
          <w:szCs w:val="20"/>
          <w:lang w:val="kk-KZ"/>
        </w:rPr>
        <w:t>идасын ұсыны</w:t>
      </w:r>
      <w:r w:rsidR="0076344A" w:rsidRPr="005016E5">
        <w:rPr>
          <w:rFonts w:cs="Times New Roman"/>
          <w:sz w:val="20"/>
          <w:szCs w:val="20"/>
          <w:lang w:val="kk-KZ"/>
        </w:rPr>
        <w:t>п</w:t>
      </w:r>
      <w:r w:rsidRPr="005016E5">
        <w:rPr>
          <w:rFonts w:cs="Times New Roman"/>
          <w:sz w:val="20"/>
          <w:szCs w:val="20"/>
          <w:lang w:val="kk-KZ"/>
        </w:rPr>
        <w:t xml:space="preserve">, белсенді тәжірибе аркылы дағды қалыптастыруды алға тартты. Сонымен қатар, Говард Гарднердің көп қырлы интеллект теориясы оқушылардың бір </w:t>
      </w:r>
      <w:r w:rsidR="0076344A" w:rsidRPr="005016E5">
        <w:rPr>
          <w:rFonts w:cs="Times New Roman"/>
          <w:sz w:val="20"/>
          <w:szCs w:val="20"/>
          <w:lang w:val="kk-KZ"/>
        </w:rPr>
        <w:t>ғ</w:t>
      </w:r>
      <w:r w:rsidRPr="005016E5">
        <w:rPr>
          <w:rFonts w:cs="Times New Roman"/>
          <w:sz w:val="20"/>
          <w:szCs w:val="20"/>
          <w:lang w:val="kk-KZ"/>
        </w:rPr>
        <w:t xml:space="preserve">ана академиялық қабілетпен шектелмейтінін, тұлғаның </w:t>
      </w:r>
      <w:r w:rsidR="0076344A" w:rsidRPr="005016E5">
        <w:rPr>
          <w:rFonts w:cs="Times New Roman"/>
          <w:sz w:val="20"/>
          <w:szCs w:val="20"/>
          <w:lang w:val="kk-KZ"/>
        </w:rPr>
        <w:t>ә</w:t>
      </w:r>
      <w:r w:rsidRPr="005016E5">
        <w:rPr>
          <w:rFonts w:cs="Times New Roman"/>
          <w:sz w:val="20"/>
          <w:szCs w:val="20"/>
          <w:lang w:val="kk-KZ"/>
        </w:rPr>
        <w:t xml:space="preserve">леуметтік, </w:t>
      </w:r>
      <w:r w:rsidR="0076344A" w:rsidRPr="005016E5">
        <w:rPr>
          <w:rFonts w:cs="Times New Roman"/>
          <w:sz w:val="20"/>
          <w:szCs w:val="20"/>
          <w:lang w:val="kk-KZ"/>
        </w:rPr>
        <w:t>психологиялық,</w:t>
      </w:r>
      <w:r w:rsidRPr="005016E5">
        <w:rPr>
          <w:rFonts w:cs="Times New Roman"/>
          <w:sz w:val="20"/>
          <w:szCs w:val="20"/>
          <w:lang w:val="kk-KZ"/>
        </w:rPr>
        <w:t>музыкалык, кеңістіктік, тұлғааралық қабілеттері де маңызды екенін далелдеді.</w:t>
      </w:r>
    </w:p>
    <w:p w14:paraId="0A2955BD" w14:textId="77777777" w:rsidR="0076344A" w:rsidRPr="005016E5" w:rsidRDefault="00846DE6" w:rsidP="005016E5">
      <w:pPr>
        <w:spacing w:after="0"/>
        <w:rPr>
          <w:rFonts w:cs="Times New Roman"/>
          <w:sz w:val="20"/>
          <w:szCs w:val="20"/>
          <w:lang w:val="kk-KZ"/>
        </w:rPr>
      </w:pPr>
      <w:r w:rsidRPr="005016E5">
        <w:rPr>
          <w:rFonts w:cs="Times New Roman"/>
          <w:sz w:val="20"/>
          <w:szCs w:val="20"/>
          <w:lang w:val="kk-KZ"/>
        </w:rPr>
        <w:t>Soft skills дамытудың тиімді педагогикалық негіздері оқушының тұлғалық ерекшелігін ескеретін, ынталандыратын, шығармашылық пен бірлескен арекетке негізделген білім беру ортасын құру. Бұл бағытта жасанды интеллект құралдары жаңа серпін беріп, цифрлық ортада soft skills дамытуға нақты жағдай жасай алады.</w:t>
      </w:r>
    </w:p>
    <w:p w14:paraId="3A6B7A95" w14:textId="5106BA63" w:rsidR="00846DE6" w:rsidRPr="005016E5" w:rsidRDefault="00846DE6" w:rsidP="005016E5">
      <w:pPr>
        <w:spacing w:after="0"/>
        <w:rPr>
          <w:rFonts w:cs="Times New Roman"/>
          <w:b/>
          <w:bCs/>
          <w:sz w:val="20"/>
          <w:szCs w:val="20"/>
          <w:lang w:val="kk-KZ"/>
        </w:rPr>
      </w:pPr>
      <w:r w:rsidRPr="005016E5">
        <w:rPr>
          <w:rFonts w:cs="Times New Roman"/>
          <w:b/>
          <w:bCs/>
          <w:sz w:val="20"/>
          <w:szCs w:val="20"/>
          <w:lang w:val="kk-KZ"/>
        </w:rPr>
        <w:t>Жасанды интеллект арқылы soft skills дамытудағы педагогикалық шарттар:</w:t>
      </w:r>
    </w:p>
    <w:p w14:paraId="56F66A34" w14:textId="57D7FA6C" w:rsidR="00846DE6" w:rsidRPr="005016E5" w:rsidRDefault="00846DE6" w:rsidP="005016E5">
      <w:pPr>
        <w:spacing w:after="0"/>
        <w:rPr>
          <w:rFonts w:cs="Times New Roman"/>
          <w:sz w:val="20"/>
          <w:szCs w:val="20"/>
          <w:lang w:val="kk-KZ"/>
        </w:rPr>
      </w:pPr>
      <w:r w:rsidRPr="005016E5">
        <w:rPr>
          <w:rFonts w:cs="Times New Roman"/>
          <w:sz w:val="20"/>
          <w:szCs w:val="20"/>
          <w:lang w:val="kk-KZ"/>
        </w:rPr>
        <w:t xml:space="preserve">Жасанды интеллект (ЖИ) құралдарын тиімді пайдалану </w:t>
      </w:r>
      <w:r w:rsidR="0076344A" w:rsidRPr="005016E5">
        <w:rPr>
          <w:rFonts w:cs="Times New Roman"/>
          <w:sz w:val="20"/>
          <w:szCs w:val="20"/>
          <w:lang w:val="kk-KZ"/>
        </w:rPr>
        <w:t>ү</w:t>
      </w:r>
      <w:r w:rsidRPr="005016E5">
        <w:rPr>
          <w:rFonts w:cs="Times New Roman"/>
          <w:sz w:val="20"/>
          <w:szCs w:val="20"/>
          <w:lang w:val="kk-KZ"/>
        </w:rPr>
        <w:t>шін арнайы педагогикалық шарттарды сақтау soft skills қабілеттерін дамытудың алғышарты болып табылады. Бұл б</w:t>
      </w:r>
      <w:r w:rsidR="0076344A" w:rsidRPr="005016E5">
        <w:rPr>
          <w:rFonts w:cs="Times New Roman"/>
          <w:sz w:val="20"/>
          <w:szCs w:val="20"/>
          <w:lang w:val="kk-KZ"/>
        </w:rPr>
        <w:t>ө</w:t>
      </w:r>
      <w:r w:rsidRPr="005016E5">
        <w:rPr>
          <w:rFonts w:cs="Times New Roman"/>
          <w:sz w:val="20"/>
          <w:szCs w:val="20"/>
          <w:lang w:val="kk-KZ"/>
        </w:rPr>
        <w:t>лімде т</w:t>
      </w:r>
      <w:r w:rsidR="0076344A" w:rsidRPr="005016E5">
        <w:rPr>
          <w:rFonts w:cs="Times New Roman"/>
          <w:sz w:val="20"/>
          <w:szCs w:val="20"/>
          <w:lang w:val="kk-KZ"/>
        </w:rPr>
        <w:t>ө</w:t>
      </w:r>
      <w:r w:rsidRPr="005016E5">
        <w:rPr>
          <w:rFonts w:cs="Times New Roman"/>
          <w:sz w:val="20"/>
          <w:szCs w:val="20"/>
          <w:lang w:val="kk-KZ"/>
        </w:rPr>
        <w:t>рт негізі шартқа тоқталамыз:</w:t>
      </w:r>
    </w:p>
    <w:p w14:paraId="4F537C38" w14:textId="0AE0D5B1" w:rsidR="00846DE6" w:rsidRPr="005016E5" w:rsidRDefault="00846DE6" w:rsidP="005016E5">
      <w:pPr>
        <w:spacing w:after="0"/>
        <w:rPr>
          <w:rFonts w:cs="Times New Roman"/>
          <w:sz w:val="20"/>
          <w:szCs w:val="20"/>
          <w:lang w:val="kk-KZ"/>
        </w:rPr>
      </w:pPr>
      <w:r w:rsidRPr="005016E5">
        <w:rPr>
          <w:rFonts w:cs="Times New Roman"/>
          <w:sz w:val="20"/>
          <w:szCs w:val="20"/>
          <w:lang w:val="kk-KZ"/>
        </w:rPr>
        <w:t>1. Жас ерекшелігіне с</w:t>
      </w:r>
      <w:r w:rsidR="0076344A" w:rsidRPr="005016E5">
        <w:rPr>
          <w:rFonts w:cs="Times New Roman"/>
          <w:sz w:val="20"/>
          <w:szCs w:val="20"/>
          <w:lang w:val="kk-KZ"/>
        </w:rPr>
        <w:t>ә</w:t>
      </w:r>
      <w:r w:rsidRPr="005016E5">
        <w:rPr>
          <w:rFonts w:cs="Times New Roman"/>
          <w:sz w:val="20"/>
          <w:szCs w:val="20"/>
          <w:lang w:val="kk-KZ"/>
        </w:rPr>
        <w:t>йкес құрал таңдау. Жас</w:t>
      </w:r>
      <w:r w:rsidR="0076344A" w:rsidRPr="005016E5">
        <w:rPr>
          <w:rFonts w:cs="Times New Roman"/>
          <w:sz w:val="20"/>
          <w:szCs w:val="20"/>
          <w:lang w:val="kk-KZ"/>
        </w:rPr>
        <w:t>ө</w:t>
      </w:r>
      <w:r w:rsidRPr="005016E5">
        <w:rPr>
          <w:rFonts w:cs="Times New Roman"/>
          <w:sz w:val="20"/>
          <w:szCs w:val="20"/>
          <w:lang w:val="kk-KZ"/>
        </w:rPr>
        <w:t>спірімдердің танымдық және эмоциялық даму деңгейіне байланысты Жи құралдарын дұрыс іріктеу маңызды. Мысалы, 9-11 сынып оқушыларына арналған платформалар күрделі емес, қызықты, интерактивті, ж</w:t>
      </w:r>
      <w:r w:rsidR="0076344A" w:rsidRPr="005016E5">
        <w:rPr>
          <w:rFonts w:cs="Times New Roman"/>
          <w:sz w:val="20"/>
          <w:szCs w:val="20"/>
          <w:lang w:val="kk-KZ"/>
        </w:rPr>
        <w:t>ә</w:t>
      </w:r>
      <w:r w:rsidRPr="005016E5">
        <w:rPr>
          <w:rFonts w:cs="Times New Roman"/>
          <w:sz w:val="20"/>
          <w:szCs w:val="20"/>
          <w:lang w:val="kk-KZ"/>
        </w:rPr>
        <w:t>не жедел кері байланыс беретін болуы қажет. Кahoot жане ChatGPT сияқты құралдар нақты ері жедел жауап беріп, оқушының ойлау қабілетіи жане тілдік дағдыларын дамытады.</w:t>
      </w:r>
    </w:p>
    <w:p w14:paraId="0438D53E" w14:textId="77777777" w:rsidR="0076344A" w:rsidRPr="005016E5" w:rsidRDefault="00846DE6" w:rsidP="005016E5">
      <w:pPr>
        <w:spacing w:after="0"/>
        <w:rPr>
          <w:rFonts w:cs="Times New Roman"/>
          <w:sz w:val="20"/>
          <w:szCs w:val="20"/>
          <w:lang w:val="kk-KZ"/>
        </w:rPr>
      </w:pPr>
      <w:r w:rsidRPr="005016E5">
        <w:rPr>
          <w:rFonts w:cs="Times New Roman"/>
          <w:sz w:val="20"/>
          <w:szCs w:val="20"/>
          <w:lang w:val="kk-KZ"/>
        </w:rPr>
        <w:t xml:space="preserve">2. Эмоциялық қолдау жане мотивация. ЖИ құралдарын қолдану барысында оқушының эмоционалдық қауіпсіздігі сақталуы керек. Бұл үшін мұғалім оқу барысында қолдау керсету, жетістікке жетуге бағыттау жане мотивацияны сақтау секілді психологиялық тәсілдерді қолдануы қажет. Эмоциялық қауіпсіздік тұлғаның </w:t>
      </w:r>
      <w:r w:rsidR="0076344A" w:rsidRPr="005016E5">
        <w:rPr>
          <w:rFonts w:cs="Times New Roman"/>
          <w:sz w:val="20"/>
          <w:szCs w:val="20"/>
          <w:lang w:val="kk-KZ"/>
        </w:rPr>
        <w:t>өзі</w:t>
      </w:r>
      <w:r w:rsidRPr="005016E5">
        <w:rPr>
          <w:rFonts w:cs="Times New Roman"/>
          <w:sz w:val="20"/>
          <w:szCs w:val="20"/>
          <w:lang w:val="kk-KZ"/>
        </w:rPr>
        <w:t>н ашық к</w:t>
      </w:r>
      <w:r w:rsidR="0076344A" w:rsidRPr="005016E5">
        <w:rPr>
          <w:rFonts w:cs="Times New Roman"/>
          <w:sz w:val="20"/>
          <w:szCs w:val="20"/>
          <w:lang w:val="kk-KZ"/>
        </w:rPr>
        <w:t>ө</w:t>
      </w:r>
      <w:r w:rsidRPr="005016E5">
        <w:rPr>
          <w:rFonts w:cs="Times New Roman"/>
          <w:sz w:val="20"/>
          <w:szCs w:val="20"/>
          <w:lang w:val="kk-KZ"/>
        </w:rPr>
        <w:t>рсете алуына мумкіндік береді. ЖИ-мен жұмыс істеу оқушыларга жеке прогресін бақылауға, өзін-өзі ба</w:t>
      </w:r>
      <w:r w:rsidR="0076344A" w:rsidRPr="005016E5">
        <w:rPr>
          <w:rFonts w:cs="Times New Roman"/>
          <w:sz w:val="20"/>
          <w:szCs w:val="20"/>
          <w:lang w:val="kk-KZ"/>
        </w:rPr>
        <w:t>ғ</w:t>
      </w:r>
      <w:r w:rsidRPr="005016E5">
        <w:rPr>
          <w:rFonts w:cs="Times New Roman"/>
          <w:sz w:val="20"/>
          <w:szCs w:val="20"/>
          <w:lang w:val="kk-KZ"/>
        </w:rPr>
        <w:t>алау</w:t>
      </w:r>
      <w:r w:rsidR="0076344A" w:rsidRPr="005016E5">
        <w:rPr>
          <w:rFonts w:cs="Times New Roman"/>
          <w:sz w:val="20"/>
          <w:szCs w:val="20"/>
          <w:lang w:val="kk-KZ"/>
        </w:rPr>
        <w:t>ғ</w:t>
      </w:r>
      <w:r w:rsidRPr="005016E5">
        <w:rPr>
          <w:rFonts w:cs="Times New Roman"/>
          <w:sz w:val="20"/>
          <w:szCs w:val="20"/>
          <w:lang w:val="kk-KZ"/>
        </w:rPr>
        <w:t>а к</w:t>
      </w:r>
      <w:r w:rsidR="0076344A" w:rsidRPr="005016E5">
        <w:rPr>
          <w:rFonts w:cs="Times New Roman"/>
          <w:sz w:val="20"/>
          <w:szCs w:val="20"/>
          <w:lang w:val="kk-KZ"/>
        </w:rPr>
        <w:t>ө</w:t>
      </w:r>
      <w:r w:rsidRPr="005016E5">
        <w:rPr>
          <w:rFonts w:cs="Times New Roman"/>
          <w:sz w:val="20"/>
          <w:szCs w:val="20"/>
          <w:lang w:val="kk-KZ"/>
        </w:rPr>
        <w:t>мектеседі.</w:t>
      </w:r>
    </w:p>
    <w:p w14:paraId="08CDE62C" w14:textId="77777777" w:rsidR="0076344A" w:rsidRPr="005016E5" w:rsidRDefault="00846DE6" w:rsidP="005016E5">
      <w:pPr>
        <w:spacing w:after="0"/>
        <w:rPr>
          <w:rFonts w:cs="Times New Roman"/>
          <w:sz w:val="20"/>
          <w:szCs w:val="20"/>
          <w:lang w:val="kk-KZ"/>
        </w:rPr>
      </w:pPr>
      <w:r w:rsidRPr="005016E5">
        <w:rPr>
          <w:rFonts w:cs="Times New Roman"/>
          <w:sz w:val="20"/>
          <w:szCs w:val="20"/>
          <w:lang w:val="kk-KZ"/>
        </w:rPr>
        <w:t>3. Тұлғааралық қарым-қатынас жагдайын жасay. Soft skills қабілеттері ұжымда жұмыс істеу, пікір алмасу, бірін-бірі ты</w:t>
      </w:r>
      <w:r w:rsidR="0076344A" w:rsidRPr="005016E5">
        <w:rPr>
          <w:rFonts w:cs="Times New Roman"/>
          <w:sz w:val="20"/>
          <w:szCs w:val="20"/>
          <w:lang w:val="kk-KZ"/>
        </w:rPr>
        <w:t>ң</w:t>
      </w:r>
      <w:r w:rsidRPr="005016E5">
        <w:rPr>
          <w:rFonts w:cs="Times New Roman"/>
          <w:sz w:val="20"/>
          <w:szCs w:val="20"/>
          <w:lang w:val="kk-KZ"/>
        </w:rPr>
        <w:t>дау, шешім қабылдау дағдыларын қажет етеді. Сондықтан Жи тек жеке жұмыс құралы емес, топтық жане жұптық жұмыс жағдайында да қолданылуы тиіс. ЖИ-мен бірлесе отырып шешім қабылдау взара әрекеттің жана формасы ретінде дамиды.</w:t>
      </w:r>
    </w:p>
    <w:p w14:paraId="36B2F1EF" w14:textId="7AE64058" w:rsidR="00846DE6" w:rsidRPr="005016E5" w:rsidRDefault="00846DE6" w:rsidP="005016E5">
      <w:pPr>
        <w:spacing w:after="0"/>
        <w:rPr>
          <w:rFonts w:cs="Times New Roman"/>
          <w:sz w:val="20"/>
          <w:szCs w:val="20"/>
          <w:lang w:val="kk-KZ"/>
        </w:rPr>
      </w:pPr>
      <w:r w:rsidRPr="005016E5">
        <w:rPr>
          <w:rFonts w:cs="Times New Roman"/>
          <w:sz w:val="20"/>
          <w:szCs w:val="20"/>
          <w:lang w:val="kk-KZ"/>
        </w:rPr>
        <w:t>4. М</w:t>
      </w:r>
      <w:r w:rsidR="0076344A" w:rsidRPr="005016E5">
        <w:rPr>
          <w:rFonts w:cs="Times New Roman"/>
          <w:sz w:val="20"/>
          <w:szCs w:val="20"/>
          <w:lang w:val="kk-KZ"/>
        </w:rPr>
        <w:t>ұғ</w:t>
      </w:r>
      <w:r w:rsidRPr="005016E5">
        <w:rPr>
          <w:rFonts w:cs="Times New Roman"/>
          <w:sz w:val="20"/>
          <w:szCs w:val="20"/>
          <w:lang w:val="kk-KZ"/>
        </w:rPr>
        <w:t xml:space="preserve">алімнің касіби дайындық денгейі. ЖИ құралдарын тиімді пайдалану мұғалімнің цифрлық жане </w:t>
      </w:r>
      <w:r w:rsidR="0076344A" w:rsidRPr="005016E5">
        <w:rPr>
          <w:rFonts w:cs="Times New Roman"/>
          <w:sz w:val="20"/>
          <w:szCs w:val="20"/>
          <w:lang w:val="kk-KZ"/>
        </w:rPr>
        <w:t>ә</w:t>
      </w:r>
      <w:r w:rsidRPr="005016E5">
        <w:rPr>
          <w:rFonts w:cs="Times New Roman"/>
          <w:sz w:val="20"/>
          <w:szCs w:val="20"/>
          <w:lang w:val="kk-KZ"/>
        </w:rPr>
        <w:t>дістемелік құзыреттілігіне тікелей байланысты. М</w:t>
      </w:r>
      <w:r w:rsidR="0076344A" w:rsidRPr="005016E5">
        <w:rPr>
          <w:rFonts w:cs="Times New Roman"/>
          <w:sz w:val="20"/>
          <w:szCs w:val="20"/>
          <w:lang w:val="kk-KZ"/>
        </w:rPr>
        <w:t>ұғ</w:t>
      </w:r>
      <w:r w:rsidRPr="005016E5">
        <w:rPr>
          <w:rFonts w:cs="Times New Roman"/>
          <w:sz w:val="20"/>
          <w:szCs w:val="20"/>
          <w:lang w:val="kk-KZ"/>
        </w:rPr>
        <w:t>алім soft skills пен цифрлық педагогиканы интеграциялай алатын к</w:t>
      </w:r>
      <w:r w:rsidR="0076344A" w:rsidRPr="005016E5">
        <w:rPr>
          <w:rFonts w:cs="Times New Roman"/>
          <w:sz w:val="20"/>
          <w:szCs w:val="20"/>
          <w:lang w:val="kk-KZ"/>
        </w:rPr>
        <w:t>ә</w:t>
      </w:r>
      <w:r w:rsidRPr="005016E5">
        <w:rPr>
          <w:rFonts w:cs="Times New Roman"/>
          <w:sz w:val="20"/>
          <w:szCs w:val="20"/>
          <w:lang w:val="kk-KZ"/>
        </w:rPr>
        <w:t>сіби маман болуға тиіс. Бұл ЖИ-ді мақсатты, психологиялық-педагогикалық шарттарға сәйкес пайдаланудың кепілі.</w:t>
      </w:r>
    </w:p>
    <w:p w14:paraId="40B9DE1E" w14:textId="4F617FB2" w:rsidR="00846DE6" w:rsidRPr="005016E5" w:rsidRDefault="00846DE6" w:rsidP="005016E5">
      <w:pPr>
        <w:spacing w:after="0"/>
        <w:rPr>
          <w:rFonts w:cs="Times New Roman"/>
          <w:sz w:val="20"/>
          <w:szCs w:val="20"/>
          <w:lang w:val="kk-KZ"/>
        </w:rPr>
      </w:pPr>
      <w:r w:rsidRPr="005016E5">
        <w:rPr>
          <w:rFonts w:cs="Times New Roman"/>
          <w:sz w:val="20"/>
          <w:szCs w:val="20"/>
          <w:lang w:val="kk-KZ"/>
        </w:rPr>
        <w:t>Практикалық бөлім ж</w:t>
      </w:r>
      <w:r w:rsidR="0076344A" w:rsidRPr="005016E5">
        <w:rPr>
          <w:rFonts w:cs="Times New Roman"/>
          <w:sz w:val="20"/>
          <w:szCs w:val="20"/>
          <w:lang w:val="kk-KZ"/>
        </w:rPr>
        <w:t>ә</w:t>
      </w:r>
      <w:r w:rsidRPr="005016E5">
        <w:rPr>
          <w:rFonts w:cs="Times New Roman"/>
          <w:sz w:val="20"/>
          <w:szCs w:val="20"/>
          <w:lang w:val="kk-KZ"/>
        </w:rPr>
        <w:t>не шағын зерттеу нәтижелері: Зерттеу жұмысының практикалық кезеңінде автор Алматы қаласындағы екі колледж оқушыларына арналған екі айлық эксперименттік сабақтар циклін ұйымдастырды. Сабақтарда жасанды интеллект құралдары: ChatGPT (м</w:t>
      </w:r>
      <w:r w:rsidR="007710CE" w:rsidRPr="005016E5">
        <w:rPr>
          <w:rFonts w:cs="Times New Roman"/>
          <w:sz w:val="20"/>
          <w:szCs w:val="20"/>
          <w:lang w:val="kk-KZ"/>
        </w:rPr>
        <w:t>ә</w:t>
      </w:r>
      <w:r w:rsidRPr="005016E5">
        <w:rPr>
          <w:rFonts w:cs="Times New Roman"/>
          <w:sz w:val="20"/>
          <w:szCs w:val="20"/>
          <w:lang w:val="kk-KZ"/>
        </w:rPr>
        <w:t>тіндік интеллект к</w:t>
      </w:r>
      <w:r w:rsidR="007710CE" w:rsidRPr="005016E5">
        <w:rPr>
          <w:rFonts w:cs="Times New Roman"/>
          <w:sz w:val="20"/>
          <w:szCs w:val="20"/>
          <w:lang w:val="kk-KZ"/>
        </w:rPr>
        <w:t>ө</w:t>
      </w:r>
      <w:r w:rsidRPr="005016E5">
        <w:rPr>
          <w:rFonts w:cs="Times New Roman"/>
          <w:sz w:val="20"/>
          <w:szCs w:val="20"/>
          <w:lang w:val="kk-KZ"/>
        </w:rPr>
        <w:t>мекшісі), Kahoot (интерактивті викторина платформасы) жане Google Bard (ізденімпаз сұрақ-жауап к</w:t>
      </w:r>
      <w:r w:rsidR="007710CE" w:rsidRPr="005016E5">
        <w:rPr>
          <w:rFonts w:cs="Times New Roman"/>
          <w:sz w:val="20"/>
          <w:szCs w:val="20"/>
          <w:lang w:val="kk-KZ"/>
        </w:rPr>
        <w:t>ө</w:t>
      </w:r>
      <w:r w:rsidRPr="005016E5">
        <w:rPr>
          <w:rFonts w:cs="Times New Roman"/>
          <w:sz w:val="20"/>
          <w:szCs w:val="20"/>
          <w:lang w:val="kk-KZ"/>
        </w:rPr>
        <w:t>мекшісі) пайдаланылды.</w:t>
      </w:r>
    </w:p>
    <w:p w14:paraId="358AF081" w14:textId="77777777" w:rsidR="00846DE6" w:rsidRPr="005016E5" w:rsidRDefault="00846DE6" w:rsidP="005016E5">
      <w:pPr>
        <w:spacing w:after="0"/>
        <w:rPr>
          <w:rFonts w:cs="Times New Roman"/>
          <w:sz w:val="20"/>
          <w:szCs w:val="20"/>
          <w:lang w:val="kk-KZ"/>
        </w:rPr>
      </w:pPr>
      <w:r w:rsidRPr="005016E5">
        <w:rPr>
          <w:rFonts w:cs="Times New Roman"/>
          <w:sz w:val="20"/>
          <w:szCs w:val="20"/>
          <w:lang w:val="kk-KZ"/>
        </w:rPr>
        <w:t>Сабақтар негізінен калесі бағыттарда өтті</w:t>
      </w:r>
    </w:p>
    <w:p w14:paraId="65C8810A" w14:textId="77777777" w:rsidR="00846DE6" w:rsidRPr="005016E5" w:rsidRDefault="00846DE6" w:rsidP="005016E5">
      <w:pPr>
        <w:spacing w:after="0"/>
        <w:rPr>
          <w:rFonts w:cs="Times New Roman"/>
          <w:sz w:val="20"/>
          <w:szCs w:val="20"/>
          <w:lang w:val="kk-KZ"/>
        </w:rPr>
      </w:pPr>
      <w:r w:rsidRPr="005016E5">
        <w:rPr>
          <w:rFonts w:cs="Times New Roman"/>
          <w:sz w:val="20"/>
          <w:szCs w:val="20"/>
          <w:lang w:val="kk-KZ"/>
        </w:rPr>
        <w:t>- Коммуникативтік тапсырмалар (пікірталас, эссе, жұптық сұхбат)</w:t>
      </w:r>
    </w:p>
    <w:p w14:paraId="460C79E4" w14:textId="77777777" w:rsidR="00846DE6" w:rsidRPr="005016E5" w:rsidRDefault="00846DE6" w:rsidP="005016E5">
      <w:pPr>
        <w:spacing w:after="0"/>
        <w:rPr>
          <w:rFonts w:cs="Times New Roman"/>
          <w:sz w:val="20"/>
          <w:szCs w:val="20"/>
          <w:lang w:val="kk-KZ"/>
        </w:rPr>
      </w:pPr>
      <w:r w:rsidRPr="005016E5">
        <w:rPr>
          <w:rFonts w:cs="Times New Roman"/>
          <w:sz w:val="20"/>
          <w:szCs w:val="20"/>
          <w:lang w:val="kk-KZ"/>
        </w:rPr>
        <w:t>- Шешім кабылдау тапсырмалары (сценарийлік модельдер, маселе шешу)</w:t>
      </w:r>
    </w:p>
    <w:p w14:paraId="470316A7" w14:textId="5D98FAFC" w:rsidR="00846DE6" w:rsidRPr="005016E5" w:rsidRDefault="00846DE6" w:rsidP="005016E5">
      <w:pPr>
        <w:spacing w:after="0"/>
        <w:rPr>
          <w:rFonts w:cs="Times New Roman"/>
          <w:sz w:val="20"/>
          <w:szCs w:val="20"/>
          <w:lang w:val="kk-KZ"/>
        </w:rPr>
      </w:pPr>
      <w:r w:rsidRPr="005016E5">
        <w:rPr>
          <w:rFonts w:cs="Times New Roman"/>
          <w:sz w:val="20"/>
          <w:szCs w:val="20"/>
          <w:lang w:val="kk-KZ"/>
        </w:rPr>
        <w:t>-Когнитивтік ойындар мен кері байланыс</w:t>
      </w:r>
      <w:r w:rsidRPr="005016E5">
        <w:rPr>
          <w:rFonts w:cs="Times New Roman"/>
          <w:sz w:val="20"/>
          <w:szCs w:val="20"/>
        </w:rPr>
        <w:t xml:space="preserve"> </w:t>
      </w:r>
      <w:r w:rsidRPr="005016E5">
        <w:rPr>
          <w:rFonts w:cs="Times New Roman"/>
          <w:sz w:val="20"/>
          <w:szCs w:val="20"/>
          <w:lang w:val="kk-KZ"/>
        </w:rPr>
        <w:t>Натижелер:</w:t>
      </w:r>
    </w:p>
    <w:p w14:paraId="081246D1" w14:textId="63FA9F31" w:rsidR="00846DE6" w:rsidRPr="005016E5" w:rsidRDefault="00846DE6" w:rsidP="005016E5">
      <w:pPr>
        <w:spacing w:after="0"/>
        <w:rPr>
          <w:rFonts w:cs="Times New Roman"/>
          <w:sz w:val="20"/>
          <w:szCs w:val="20"/>
          <w:lang w:val="kk-KZ"/>
        </w:rPr>
      </w:pPr>
      <w:r w:rsidRPr="005016E5">
        <w:rPr>
          <w:rFonts w:cs="Times New Roman"/>
          <w:sz w:val="20"/>
          <w:szCs w:val="20"/>
          <w:lang w:val="kk-KZ"/>
        </w:rPr>
        <w:t>- 85% оқушыда коммуникативтік дағды жоғарылағаны байқалды. Олар өз ойын еркін, д</w:t>
      </w:r>
      <w:r w:rsidR="007710CE" w:rsidRPr="005016E5">
        <w:rPr>
          <w:rFonts w:cs="Times New Roman"/>
          <w:sz w:val="20"/>
          <w:szCs w:val="20"/>
          <w:lang w:val="kk-KZ"/>
        </w:rPr>
        <w:t>ә</w:t>
      </w:r>
      <w:r w:rsidRPr="005016E5">
        <w:rPr>
          <w:rFonts w:cs="Times New Roman"/>
          <w:sz w:val="20"/>
          <w:szCs w:val="20"/>
          <w:lang w:val="kk-KZ"/>
        </w:rPr>
        <w:t>лелмен айтуда алға ілгерілеген.</w:t>
      </w:r>
    </w:p>
    <w:p w14:paraId="13ECE4EB" w14:textId="1ABCB44D" w:rsidR="00846DE6" w:rsidRPr="005016E5" w:rsidRDefault="00846DE6" w:rsidP="005016E5">
      <w:pPr>
        <w:spacing w:after="0"/>
        <w:rPr>
          <w:rFonts w:cs="Times New Roman"/>
          <w:sz w:val="20"/>
          <w:szCs w:val="20"/>
          <w:lang w:val="kk-KZ"/>
        </w:rPr>
      </w:pPr>
      <w:r w:rsidRPr="005016E5">
        <w:rPr>
          <w:rFonts w:cs="Times New Roman"/>
          <w:sz w:val="20"/>
          <w:szCs w:val="20"/>
          <w:lang w:val="kk-KZ"/>
        </w:rPr>
        <w:t xml:space="preserve">-70% оқушыда бірлескен жұмыс, жұппен </w:t>
      </w:r>
      <w:r w:rsidR="007710CE" w:rsidRPr="005016E5">
        <w:rPr>
          <w:rFonts w:cs="Times New Roman"/>
          <w:sz w:val="20"/>
          <w:szCs w:val="20"/>
          <w:lang w:val="kk-KZ"/>
        </w:rPr>
        <w:t>ә</w:t>
      </w:r>
      <w:r w:rsidRPr="005016E5">
        <w:rPr>
          <w:rFonts w:cs="Times New Roman"/>
          <w:sz w:val="20"/>
          <w:szCs w:val="20"/>
          <w:lang w:val="kk-KZ"/>
        </w:rPr>
        <w:t>рекет ету, шешім қабылдау дағдылары дамыды. Оқушылар өзара түсіністік пен тыңдау мәдениетіне үйренген.</w:t>
      </w:r>
    </w:p>
    <w:p w14:paraId="109E9F9E" w14:textId="093A8607" w:rsidR="00846DE6" w:rsidRPr="005016E5" w:rsidRDefault="00846DE6" w:rsidP="005016E5">
      <w:pPr>
        <w:spacing w:after="0"/>
        <w:rPr>
          <w:rFonts w:cs="Times New Roman"/>
          <w:sz w:val="20"/>
          <w:szCs w:val="20"/>
          <w:lang w:val="kk-KZ"/>
        </w:rPr>
      </w:pPr>
      <w:r w:rsidRPr="005016E5">
        <w:rPr>
          <w:rFonts w:cs="Times New Roman"/>
          <w:sz w:val="20"/>
          <w:szCs w:val="20"/>
          <w:lang w:val="kk-KZ"/>
        </w:rPr>
        <w:t>- 90% оқушы жасанды интеллектпен жұмыс оқу мотивациясын арттыратынын атал етті. Олар ЖИ құралдарының жаңашылдығы мен икемділігі қызығушылықты оятатынын айтты.</w:t>
      </w:r>
    </w:p>
    <w:p w14:paraId="26CC9776" w14:textId="755A37AC" w:rsidR="00846DE6" w:rsidRPr="005016E5" w:rsidRDefault="00846DE6" w:rsidP="005016E5">
      <w:pPr>
        <w:spacing w:after="0"/>
        <w:rPr>
          <w:rFonts w:cs="Times New Roman"/>
          <w:sz w:val="20"/>
          <w:szCs w:val="20"/>
          <w:lang w:val="kk-KZ"/>
        </w:rPr>
      </w:pPr>
      <w:r w:rsidRPr="005016E5">
        <w:rPr>
          <w:rFonts w:cs="Times New Roman"/>
          <w:sz w:val="20"/>
          <w:szCs w:val="20"/>
          <w:lang w:val="kk-KZ"/>
        </w:rPr>
        <w:t>Soft skills - бұл тек білім алушының оқу жетістігіне ғана емес, сонымен қатар оның болашақ өміріне, касіби табысына, қогаммен қарым-қатынасына, өмірлік тұрақтылығына әсер ететін әмбебап дағдылар. Жасанды интеллект құралдары осы дағдыларды дамытуда бірегей платформа мен мүмкіндік усынады. Алайда бұл технологиялар автоматты түрде натиже бере алмайды, оларды тиімді, мақсатты түрде қолдану үшін педагог тарапынан әдістемелік, психологиялық жане технологиялық сауаттылық талап етіледі. Жүргаілген эксперименттік сабақтар натижесі карсеткендей. ЖИ құралдары мотивацияны арттырып, окушыны белсенді әрекетке тарту арқылы коммуникативтік дағдыларды, топта жұмыс істеу қабілетін, ойлау мен шешім қабылдауды дамытуда жоғары натиже береді. 90% оқушы ЖИ құралдарымен жұмыс жасаған кезде оқу процесіне қызығушылығы артқанын айтса, 85% окушыда коммуникативтік қабілеттері жақсарғаны байқалды. Бұл - білім беру процесіндегі сапалық өзгерістерге далел</w:t>
      </w:r>
    </w:p>
    <w:p w14:paraId="27A13308" w14:textId="3395F7AA" w:rsidR="00846DE6" w:rsidRPr="005016E5" w:rsidRDefault="00846DE6" w:rsidP="005016E5">
      <w:pPr>
        <w:spacing w:after="0"/>
        <w:rPr>
          <w:rFonts w:cs="Times New Roman"/>
          <w:sz w:val="20"/>
          <w:szCs w:val="20"/>
          <w:lang w:val="kk-KZ"/>
        </w:rPr>
      </w:pPr>
      <w:r w:rsidRPr="005016E5">
        <w:rPr>
          <w:rFonts w:cs="Times New Roman"/>
          <w:sz w:val="20"/>
          <w:szCs w:val="20"/>
          <w:lang w:val="kk-KZ"/>
        </w:rPr>
        <w:t xml:space="preserve">Сонымен қатар, педагогикалық шарттардың маңызы ерекше. Егер ЖИ құралдары мақсатсыз, </w:t>
      </w:r>
      <w:r w:rsidR="007710CE" w:rsidRPr="005016E5">
        <w:rPr>
          <w:rFonts w:cs="Times New Roman"/>
          <w:sz w:val="20"/>
          <w:szCs w:val="20"/>
          <w:lang w:val="kk-KZ"/>
        </w:rPr>
        <w:t>ә</w:t>
      </w:r>
      <w:r w:rsidRPr="005016E5">
        <w:rPr>
          <w:rFonts w:cs="Times New Roman"/>
          <w:sz w:val="20"/>
          <w:szCs w:val="20"/>
          <w:lang w:val="kk-KZ"/>
        </w:rPr>
        <w:t xml:space="preserve">дістемелік негізсіз енгізілсе, оқушыны тек техникалық орындаушыға айналдыруы мүмкін. Ал тұлғаға бағытталған, белсенді оқыту </w:t>
      </w:r>
      <w:r w:rsidR="007710CE" w:rsidRPr="005016E5">
        <w:rPr>
          <w:rFonts w:cs="Times New Roman"/>
          <w:sz w:val="20"/>
          <w:szCs w:val="20"/>
          <w:lang w:val="kk-KZ"/>
        </w:rPr>
        <w:t>ә</w:t>
      </w:r>
      <w:r w:rsidRPr="005016E5">
        <w:rPr>
          <w:rFonts w:cs="Times New Roman"/>
          <w:sz w:val="20"/>
          <w:szCs w:val="20"/>
          <w:lang w:val="kk-KZ"/>
        </w:rPr>
        <w:t>дістерімен үйлескен Жи платформалары оқушыны өз бетінше ойлауға, жауапкершілік алуға жене қоғамда тиімді арекет етуге бейімдейді. Яғни, білім берудің негізгі гуманистік миссиясы жеке тұлғаның үйлесімді дамуын қамтамасыз ету толық жүзеге асады</w:t>
      </w:r>
    </w:p>
    <w:p w14:paraId="3118E582" w14:textId="18E4A0F5" w:rsidR="00846DE6" w:rsidRPr="005016E5" w:rsidRDefault="00846DE6" w:rsidP="005016E5">
      <w:pPr>
        <w:spacing w:after="0"/>
        <w:rPr>
          <w:rFonts w:cs="Times New Roman"/>
          <w:sz w:val="20"/>
          <w:szCs w:val="20"/>
          <w:lang w:val="kk-KZ"/>
        </w:rPr>
      </w:pPr>
      <w:r w:rsidRPr="005016E5">
        <w:rPr>
          <w:rFonts w:cs="Times New Roman"/>
          <w:sz w:val="20"/>
          <w:szCs w:val="20"/>
          <w:lang w:val="kk-KZ"/>
        </w:rPr>
        <w:t>Мұғалімнің р</w:t>
      </w:r>
      <w:r w:rsidR="007710CE" w:rsidRPr="005016E5">
        <w:rPr>
          <w:rFonts w:cs="Times New Roman"/>
          <w:sz w:val="20"/>
          <w:szCs w:val="20"/>
          <w:lang w:val="kk-KZ"/>
        </w:rPr>
        <w:t>ө</w:t>
      </w:r>
      <w:r w:rsidRPr="005016E5">
        <w:rPr>
          <w:rFonts w:cs="Times New Roman"/>
          <w:sz w:val="20"/>
          <w:szCs w:val="20"/>
          <w:lang w:val="kk-KZ"/>
        </w:rPr>
        <w:t xml:space="preserve">лі мұнда өзгеше сипатқа ие: ол тек білім беруші ғана емес, цифрлық навигатор, эмоциялық қолдаушы, ынталандырушы және soft skills дамытуға бағыттаушы тұлғаға айналады. Бұл педагогикалық, </w:t>
      </w:r>
      <w:r w:rsidRPr="005016E5">
        <w:rPr>
          <w:rFonts w:cs="Times New Roman"/>
          <w:sz w:val="20"/>
          <w:szCs w:val="20"/>
          <w:lang w:val="kk-KZ"/>
        </w:rPr>
        <w:lastRenderedPageBreak/>
        <w:t>мадениеттің жаңа сатысы. ЮНЕСКО, ЮНИСЕФ және басқа да халықаралық ұйымдар білімнің болашағы ретінде soft skills дамуын атап к</w:t>
      </w:r>
      <w:r w:rsidR="007710CE" w:rsidRPr="005016E5">
        <w:rPr>
          <w:rFonts w:cs="Times New Roman"/>
          <w:sz w:val="20"/>
          <w:szCs w:val="20"/>
          <w:lang w:val="kk-KZ"/>
        </w:rPr>
        <w:t>ө</w:t>
      </w:r>
      <w:r w:rsidRPr="005016E5">
        <w:rPr>
          <w:rFonts w:cs="Times New Roman"/>
          <w:sz w:val="20"/>
          <w:szCs w:val="20"/>
          <w:lang w:val="kk-KZ"/>
        </w:rPr>
        <w:t>рсетуде. ЖИ құралдары осы міндетті жүзеге асыруда тиімді, икемді, бірақ, тек д</w:t>
      </w:r>
      <w:r w:rsidR="007710CE" w:rsidRPr="005016E5">
        <w:rPr>
          <w:rFonts w:cs="Times New Roman"/>
          <w:sz w:val="20"/>
          <w:szCs w:val="20"/>
          <w:lang w:val="kk-KZ"/>
        </w:rPr>
        <w:t>ұ</w:t>
      </w:r>
      <w:r w:rsidRPr="005016E5">
        <w:rPr>
          <w:rFonts w:cs="Times New Roman"/>
          <w:sz w:val="20"/>
          <w:szCs w:val="20"/>
          <w:lang w:val="kk-KZ"/>
        </w:rPr>
        <w:t>рыс педагогикалық контексте гана н</w:t>
      </w:r>
      <w:r w:rsidR="007710CE" w:rsidRPr="005016E5">
        <w:rPr>
          <w:rFonts w:cs="Times New Roman"/>
          <w:sz w:val="20"/>
          <w:szCs w:val="20"/>
          <w:lang w:val="kk-KZ"/>
        </w:rPr>
        <w:t>ә</w:t>
      </w:r>
      <w:r w:rsidRPr="005016E5">
        <w:rPr>
          <w:rFonts w:cs="Times New Roman"/>
          <w:sz w:val="20"/>
          <w:szCs w:val="20"/>
          <w:lang w:val="kk-KZ"/>
        </w:rPr>
        <w:t>тиже береді.</w:t>
      </w:r>
    </w:p>
    <w:p w14:paraId="0BFA80FD" w14:textId="21DB4E5E" w:rsidR="00846DE6" w:rsidRPr="005016E5" w:rsidRDefault="00846DE6" w:rsidP="005016E5">
      <w:pPr>
        <w:spacing w:after="0"/>
        <w:rPr>
          <w:rFonts w:cs="Times New Roman"/>
          <w:sz w:val="20"/>
          <w:szCs w:val="20"/>
          <w:lang w:val="kk-KZ"/>
        </w:rPr>
      </w:pPr>
      <w:r w:rsidRPr="005016E5">
        <w:rPr>
          <w:rFonts w:cs="Times New Roman"/>
          <w:sz w:val="20"/>
          <w:szCs w:val="20"/>
          <w:lang w:val="kk-KZ"/>
        </w:rPr>
        <w:t>Осыған орай, "Жасанды интеллект куралдарын пайдалану жағдайында жасөспірімдердің soft skills қабілеттерін дамыту: педагогикалық шарттар мен модель" тақырыбы қазірri білім беру жүйесі үшін ерекше өзектілікке ие. Зерттеу натижелері теориялық жағынан да, практикалық тұрғыдан да маңызы жоғары ұсыныстар береді. Бұл тек ғылыми қызығушылық қана емес, ұлттық білім беру саясаты мен халықаралық трендтерге жауап беретін стратегиялық бағыт.</w:t>
      </w:r>
    </w:p>
    <w:p w14:paraId="431CA3FF" w14:textId="184078F3" w:rsidR="004C0950" w:rsidRPr="005016E5" w:rsidRDefault="00846DE6" w:rsidP="005016E5">
      <w:pPr>
        <w:spacing w:after="0"/>
        <w:rPr>
          <w:rFonts w:cs="Times New Roman"/>
          <w:sz w:val="20"/>
          <w:szCs w:val="20"/>
          <w:lang w:val="kk-KZ"/>
        </w:rPr>
      </w:pPr>
      <w:r w:rsidRPr="005016E5">
        <w:rPr>
          <w:rFonts w:cs="Times New Roman"/>
          <w:sz w:val="20"/>
          <w:szCs w:val="20"/>
          <w:lang w:val="kk-KZ"/>
        </w:rPr>
        <w:t xml:space="preserve">Қорытындылай келе, soft skills дағдыларын дамытуда Жи құралдарын тиімді қолдану ХХІ ғасырдың білім беру міндеттерін шешудің жана векторы. Бұл бағытта педагогтар мен зерттеушілердің бірлескен жұмысы, цифрлық педагогика мен психологияның интеграциясы, сондай-ақ жасөспірімдердің тұлғалық даму ерекшеліктерін ескерген </w:t>
      </w:r>
      <w:r w:rsidR="007710CE" w:rsidRPr="005016E5">
        <w:rPr>
          <w:rFonts w:cs="Times New Roman"/>
          <w:sz w:val="20"/>
          <w:szCs w:val="20"/>
          <w:lang w:val="kk-KZ"/>
        </w:rPr>
        <w:t>ә</w:t>
      </w:r>
      <w:r w:rsidRPr="005016E5">
        <w:rPr>
          <w:rFonts w:cs="Times New Roman"/>
          <w:sz w:val="20"/>
          <w:szCs w:val="20"/>
          <w:lang w:val="kk-KZ"/>
        </w:rPr>
        <w:t>дістемелер табысты болашақтың негізін қалайды.</w:t>
      </w:r>
      <w:bookmarkStart w:id="0" w:name="_GoBack"/>
      <w:bookmarkEnd w:id="0"/>
    </w:p>
    <w:sectPr w:rsidR="004C0950" w:rsidRPr="005016E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B83"/>
    <w:multiLevelType w:val="multilevel"/>
    <w:tmpl w:val="259A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268F2"/>
    <w:multiLevelType w:val="multilevel"/>
    <w:tmpl w:val="CD32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47B5B"/>
    <w:multiLevelType w:val="multilevel"/>
    <w:tmpl w:val="6C48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D412C"/>
    <w:multiLevelType w:val="multilevel"/>
    <w:tmpl w:val="C9404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8C3A8E"/>
    <w:multiLevelType w:val="multilevel"/>
    <w:tmpl w:val="0F4E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43081B"/>
    <w:multiLevelType w:val="multilevel"/>
    <w:tmpl w:val="2734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C34747"/>
    <w:multiLevelType w:val="multilevel"/>
    <w:tmpl w:val="4B72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465F5"/>
    <w:multiLevelType w:val="multilevel"/>
    <w:tmpl w:val="8AC4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121B51"/>
    <w:multiLevelType w:val="multilevel"/>
    <w:tmpl w:val="748A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FE347F"/>
    <w:multiLevelType w:val="hybridMultilevel"/>
    <w:tmpl w:val="60CCE1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8"/>
  </w:num>
  <w:num w:numId="6">
    <w:abstractNumId w:val="4"/>
  </w:num>
  <w:num w:numId="7">
    <w:abstractNumId w:val="1"/>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7D9"/>
    <w:rsid w:val="00153214"/>
    <w:rsid w:val="00166EFE"/>
    <w:rsid w:val="00225B63"/>
    <w:rsid w:val="00274A47"/>
    <w:rsid w:val="002E7C2E"/>
    <w:rsid w:val="002F06B7"/>
    <w:rsid w:val="003019D6"/>
    <w:rsid w:val="0035400E"/>
    <w:rsid w:val="00425C13"/>
    <w:rsid w:val="00434F7B"/>
    <w:rsid w:val="004907D9"/>
    <w:rsid w:val="0049715A"/>
    <w:rsid w:val="004C0950"/>
    <w:rsid w:val="004F3B10"/>
    <w:rsid w:val="005016E5"/>
    <w:rsid w:val="005A193F"/>
    <w:rsid w:val="00681538"/>
    <w:rsid w:val="006C0B77"/>
    <w:rsid w:val="00756DB8"/>
    <w:rsid w:val="0076344A"/>
    <w:rsid w:val="007710CE"/>
    <w:rsid w:val="008242FF"/>
    <w:rsid w:val="00846DE6"/>
    <w:rsid w:val="00870751"/>
    <w:rsid w:val="00896A49"/>
    <w:rsid w:val="008A04E8"/>
    <w:rsid w:val="00922C48"/>
    <w:rsid w:val="009701F6"/>
    <w:rsid w:val="00AA15B2"/>
    <w:rsid w:val="00AA7EAF"/>
    <w:rsid w:val="00B6098C"/>
    <w:rsid w:val="00B915B7"/>
    <w:rsid w:val="00C67C7B"/>
    <w:rsid w:val="00CD0206"/>
    <w:rsid w:val="00D924F0"/>
    <w:rsid w:val="00DE0F3F"/>
    <w:rsid w:val="00E6150A"/>
    <w:rsid w:val="00EA59DF"/>
    <w:rsid w:val="00EE4070"/>
    <w:rsid w:val="00F12C76"/>
    <w:rsid w:val="00FA2A2E"/>
    <w:rsid w:val="00FA4CA2"/>
    <w:rsid w:val="00FB762C"/>
    <w:rsid w:val="00FF5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90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07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90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907D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90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907D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907D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907D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7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7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07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7D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907D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907D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07D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07D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07D9"/>
    <w:rPr>
      <w:rFonts w:eastAsiaTheme="majorEastAsia" w:cstheme="majorBidi"/>
      <w:color w:val="272727" w:themeColor="text1" w:themeTint="D8"/>
      <w:sz w:val="28"/>
    </w:rPr>
  </w:style>
  <w:style w:type="paragraph" w:styleId="a3">
    <w:name w:val="Title"/>
    <w:basedOn w:val="a"/>
    <w:next w:val="a"/>
    <w:link w:val="a4"/>
    <w:uiPriority w:val="10"/>
    <w:qFormat/>
    <w:rsid w:val="004907D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7D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907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7D9"/>
    <w:pPr>
      <w:spacing w:before="160"/>
      <w:jc w:val="center"/>
    </w:pPr>
    <w:rPr>
      <w:i/>
      <w:iCs/>
      <w:color w:val="404040" w:themeColor="text1" w:themeTint="BF"/>
    </w:rPr>
  </w:style>
  <w:style w:type="character" w:customStyle="1" w:styleId="22">
    <w:name w:val="Цитата 2 Знак"/>
    <w:basedOn w:val="a0"/>
    <w:link w:val="21"/>
    <w:uiPriority w:val="29"/>
    <w:rsid w:val="004907D9"/>
    <w:rPr>
      <w:rFonts w:ascii="Times New Roman" w:hAnsi="Times New Roman"/>
      <w:i/>
      <w:iCs/>
      <w:color w:val="404040" w:themeColor="text1" w:themeTint="BF"/>
      <w:sz w:val="28"/>
    </w:rPr>
  </w:style>
  <w:style w:type="paragraph" w:styleId="a7">
    <w:name w:val="List Paragraph"/>
    <w:basedOn w:val="a"/>
    <w:uiPriority w:val="34"/>
    <w:qFormat/>
    <w:rsid w:val="004907D9"/>
    <w:pPr>
      <w:ind w:left="720"/>
      <w:contextualSpacing/>
    </w:pPr>
  </w:style>
  <w:style w:type="character" w:styleId="a8">
    <w:name w:val="Intense Emphasis"/>
    <w:basedOn w:val="a0"/>
    <w:uiPriority w:val="21"/>
    <w:qFormat/>
    <w:rsid w:val="004907D9"/>
    <w:rPr>
      <w:i/>
      <w:iCs/>
      <w:color w:val="2F5496" w:themeColor="accent1" w:themeShade="BF"/>
    </w:rPr>
  </w:style>
  <w:style w:type="paragraph" w:styleId="a9">
    <w:name w:val="Intense Quote"/>
    <w:basedOn w:val="a"/>
    <w:next w:val="a"/>
    <w:link w:val="aa"/>
    <w:uiPriority w:val="30"/>
    <w:qFormat/>
    <w:rsid w:val="00490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7D9"/>
    <w:rPr>
      <w:rFonts w:ascii="Times New Roman" w:hAnsi="Times New Roman"/>
      <w:i/>
      <w:iCs/>
      <w:color w:val="2F5496" w:themeColor="accent1" w:themeShade="BF"/>
      <w:sz w:val="28"/>
    </w:rPr>
  </w:style>
  <w:style w:type="character" w:styleId="ab">
    <w:name w:val="Intense Reference"/>
    <w:basedOn w:val="a0"/>
    <w:uiPriority w:val="32"/>
    <w:qFormat/>
    <w:rsid w:val="004907D9"/>
    <w:rPr>
      <w:b/>
      <w:bCs/>
      <w:smallCaps/>
      <w:color w:val="2F5496" w:themeColor="accent1" w:themeShade="BF"/>
      <w:spacing w:val="5"/>
    </w:rPr>
  </w:style>
  <w:style w:type="paragraph" w:styleId="ac">
    <w:name w:val="Normal (Web)"/>
    <w:basedOn w:val="a"/>
    <w:uiPriority w:val="99"/>
    <w:semiHidden/>
    <w:unhideWhenUsed/>
    <w:rsid w:val="00FA2A2E"/>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90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07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90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907D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90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907D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907D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907D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7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7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07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7D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907D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907D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07D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07D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07D9"/>
    <w:rPr>
      <w:rFonts w:eastAsiaTheme="majorEastAsia" w:cstheme="majorBidi"/>
      <w:color w:val="272727" w:themeColor="text1" w:themeTint="D8"/>
      <w:sz w:val="28"/>
    </w:rPr>
  </w:style>
  <w:style w:type="paragraph" w:styleId="a3">
    <w:name w:val="Title"/>
    <w:basedOn w:val="a"/>
    <w:next w:val="a"/>
    <w:link w:val="a4"/>
    <w:uiPriority w:val="10"/>
    <w:qFormat/>
    <w:rsid w:val="004907D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7D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907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7D9"/>
    <w:pPr>
      <w:spacing w:before="160"/>
      <w:jc w:val="center"/>
    </w:pPr>
    <w:rPr>
      <w:i/>
      <w:iCs/>
      <w:color w:val="404040" w:themeColor="text1" w:themeTint="BF"/>
    </w:rPr>
  </w:style>
  <w:style w:type="character" w:customStyle="1" w:styleId="22">
    <w:name w:val="Цитата 2 Знак"/>
    <w:basedOn w:val="a0"/>
    <w:link w:val="21"/>
    <w:uiPriority w:val="29"/>
    <w:rsid w:val="004907D9"/>
    <w:rPr>
      <w:rFonts w:ascii="Times New Roman" w:hAnsi="Times New Roman"/>
      <w:i/>
      <w:iCs/>
      <w:color w:val="404040" w:themeColor="text1" w:themeTint="BF"/>
      <w:sz w:val="28"/>
    </w:rPr>
  </w:style>
  <w:style w:type="paragraph" w:styleId="a7">
    <w:name w:val="List Paragraph"/>
    <w:basedOn w:val="a"/>
    <w:uiPriority w:val="34"/>
    <w:qFormat/>
    <w:rsid w:val="004907D9"/>
    <w:pPr>
      <w:ind w:left="720"/>
      <w:contextualSpacing/>
    </w:pPr>
  </w:style>
  <w:style w:type="character" w:styleId="a8">
    <w:name w:val="Intense Emphasis"/>
    <w:basedOn w:val="a0"/>
    <w:uiPriority w:val="21"/>
    <w:qFormat/>
    <w:rsid w:val="004907D9"/>
    <w:rPr>
      <w:i/>
      <w:iCs/>
      <w:color w:val="2F5496" w:themeColor="accent1" w:themeShade="BF"/>
    </w:rPr>
  </w:style>
  <w:style w:type="paragraph" w:styleId="a9">
    <w:name w:val="Intense Quote"/>
    <w:basedOn w:val="a"/>
    <w:next w:val="a"/>
    <w:link w:val="aa"/>
    <w:uiPriority w:val="30"/>
    <w:qFormat/>
    <w:rsid w:val="00490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7D9"/>
    <w:rPr>
      <w:rFonts w:ascii="Times New Roman" w:hAnsi="Times New Roman"/>
      <w:i/>
      <w:iCs/>
      <w:color w:val="2F5496" w:themeColor="accent1" w:themeShade="BF"/>
      <w:sz w:val="28"/>
    </w:rPr>
  </w:style>
  <w:style w:type="character" w:styleId="ab">
    <w:name w:val="Intense Reference"/>
    <w:basedOn w:val="a0"/>
    <w:uiPriority w:val="32"/>
    <w:qFormat/>
    <w:rsid w:val="004907D9"/>
    <w:rPr>
      <w:b/>
      <w:bCs/>
      <w:smallCaps/>
      <w:color w:val="2F5496" w:themeColor="accent1" w:themeShade="BF"/>
      <w:spacing w:val="5"/>
    </w:rPr>
  </w:style>
  <w:style w:type="paragraph" w:styleId="ac">
    <w:name w:val="Normal (Web)"/>
    <w:basedOn w:val="a"/>
    <w:uiPriority w:val="99"/>
    <w:semiHidden/>
    <w:unhideWhenUsed/>
    <w:rsid w:val="00FA2A2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1672</Words>
  <Characters>9534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User</cp:lastModifiedBy>
  <cp:revision>6</cp:revision>
  <dcterms:created xsi:type="dcterms:W3CDTF">2025-12-07T11:09:00Z</dcterms:created>
  <dcterms:modified xsi:type="dcterms:W3CDTF">2025-12-12T19:55:00Z</dcterms:modified>
</cp:coreProperties>
</file>